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9C41" w14:textId="6B9C9607" w:rsidR="009A1872" w:rsidRDefault="000C7189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5A5A24" w14:textId="12EC210B" w:rsidR="000C7189" w:rsidRPr="0083052B" w:rsidRDefault="000C7189">
      <w:pPr>
        <w:rPr>
          <w:rFonts w:ascii="Calibri" w:hAnsi="Calibri" w:cs="Calibri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052B">
        <w:rPr>
          <w:rFonts w:ascii="Calibri" w:hAnsi="Calibri" w:cs="Calibri"/>
          <w:sz w:val="28"/>
          <w:szCs w:val="28"/>
        </w:rPr>
        <w:t>Bilaga 1</w:t>
      </w:r>
    </w:p>
    <w:p w14:paraId="0B596DB1" w14:textId="77777777" w:rsidR="000C7189" w:rsidRDefault="000C7189">
      <w:pPr>
        <w:rPr>
          <w:rFonts w:ascii="Calibri" w:hAnsi="Calibri" w:cs="Calibri"/>
          <w:b/>
          <w:bCs/>
          <w:sz w:val="24"/>
          <w:szCs w:val="24"/>
        </w:rPr>
      </w:pPr>
    </w:p>
    <w:p w14:paraId="0DD1DF7C" w14:textId="2E2CF58A" w:rsidR="000C7189" w:rsidRDefault="000C7189" w:rsidP="000C718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C7189">
        <w:rPr>
          <w:rFonts w:ascii="Calibri" w:hAnsi="Calibri" w:cs="Calibri"/>
          <w:b/>
          <w:bCs/>
          <w:sz w:val="32"/>
          <w:szCs w:val="32"/>
        </w:rPr>
        <w:t>Strandskogens vägförening</w:t>
      </w:r>
    </w:p>
    <w:p w14:paraId="312CA574" w14:textId="7B76142A" w:rsidR="000C7189" w:rsidRDefault="000C7189" w:rsidP="000C7189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Förvaltningsberättelse för verksamhetsåret</w:t>
      </w:r>
    </w:p>
    <w:p w14:paraId="542A314E" w14:textId="03A26D07" w:rsidR="000C7189" w:rsidRDefault="000C7189" w:rsidP="000C7189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2024-07-01 – 2025-06-30</w:t>
      </w:r>
    </w:p>
    <w:p w14:paraId="562ED552" w14:textId="77777777" w:rsidR="000C7189" w:rsidRDefault="000C7189" w:rsidP="000C7189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3925D7B" w14:textId="6119205B" w:rsidR="0035112E" w:rsidRDefault="000C7189" w:rsidP="000C7189">
      <w:pPr>
        <w:spacing w:line="240" w:lineRule="auto"/>
        <w:rPr>
          <w:rFonts w:ascii="Calibri" w:hAnsi="Calibri" w:cs="Calibri"/>
          <w:sz w:val="24"/>
          <w:szCs w:val="24"/>
        </w:rPr>
      </w:pPr>
      <w:r w:rsidRPr="000C7189">
        <w:rPr>
          <w:rFonts w:ascii="Calibri" w:hAnsi="Calibri" w:cs="Calibri"/>
          <w:sz w:val="24"/>
          <w:szCs w:val="24"/>
        </w:rPr>
        <w:t>Styrelsen för Strandskogens vägförening får härmed avge följande berättelse rörande föreningens</w:t>
      </w:r>
      <w:r>
        <w:rPr>
          <w:rFonts w:ascii="Calibri" w:hAnsi="Calibri" w:cs="Calibri"/>
          <w:sz w:val="24"/>
          <w:szCs w:val="24"/>
        </w:rPr>
        <w:t xml:space="preserve"> verksamhet under verksamhetsåret.</w:t>
      </w:r>
    </w:p>
    <w:p w14:paraId="451FAC6C" w14:textId="5E9345C3" w:rsidR="000C7189" w:rsidRDefault="000C7189" w:rsidP="0035112E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C7189">
        <w:rPr>
          <w:rFonts w:ascii="Calibri" w:hAnsi="Calibri" w:cs="Calibri"/>
          <w:b/>
          <w:bCs/>
          <w:sz w:val="24"/>
          <w:szCs w:val="24"/>
        </w:rPr>
        <w:t>Styrelse</w:t>
      </w:r>
    </w:p>
    <w:p w14:paraId="337624CB" w14:textId="7C190BA3" w:rsidR="000C7189" w:rsidRDefault="000C7189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Pr="000C7189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>nnemarie Hultberg, ordförande</w:t>
      </w:r>
    </w:p>
    <w:p w14:paraId="259B2E6A" w14:textId="7E3A3AE7" w:rsidR="000C7189" w:rsidRDefault="000C7189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Elly Samuelsson, kassör</w:t>
      </w:r>
    </w:p>
    <w:p w14:paraId="6BFC5FC4" w14:textId="2B3397B5" w:rsidR="000C7189" w:rsidRDefault="000C7189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Ann-Christin Ferm, sekreterare</w:t>
      </w:r>
    </w:p>
    <w:p w14:paraId="125C5FBD" w14:textId="79B4BE36" w:rsidR="000C7189" w:rsidRDefault="000C7189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Marcus Sjöholm, ledamot</w:t>
      </w:r>
    </w:p>
    <w:p w14:paraId="544C5496" w14:textId="69CD192C" w:rsidR="000C7189" w:rsidRDefault="000C7189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Emelie Hultberg, ledamot</w:t>
      </w:r>
    </w:p>
    <w:p w14:paraId="792C9690" w14:textId="50AAD03D" w:rsidR="000C7189" w:rsidRDefault="000C7189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Maria Andersson, suppleant</w:t>
      </w:r>
    </w:p>
    <w:p w14:paraId="5B1FFCFE" w14:textId="4C7BD51F" w:rsidR="000C7189" w:rsidRDefault="000C7189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Martin </w:t>
      </w:r>
      <w:proofErr w:type="spellStart"/>
      <w:r>
        <w:rPr>
          <w:rFonts w:ascii="Calibri" w:hAnsi="Calibri" w:cs="Calibri"/>
          <w:sz w:val="24"/>
          <w:szCs w:val="24"/>
        </w:rPr>
        <w:t>Beran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r w:rsidR="0035112E">
        <w:rPr>
          <w:rFonts w:ascii="Calibri" w:hAnsi="Calibri" w:cs="Calibri"/>
          <w:sz w:val="24"/>
          <w:szCs w:val="24"/>
        </w:rPr>
        <w:t>suppleant</w:t>
      </w:r>
    </w:p>
    <w:p w14:paraId="6FDD7ECD" w14:textId="3FEE7DFE" w:rsidR="0035112E" w:rsidRDefault="0035112E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Kristina Ek, suppleant</w:t>
      </w:r>
    </w:p>
    <w:p w14:paraId="11E99BD1" w14:textId="43CDD6A0" w:rsidR="0035112E" w:rsidRDefault="0035112E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Anders </w:t>
      </w:r>
      <w:proofErr w:type="spellStart"/>
      <w:r>
        <w:rPr>
          <w:rFonts w:ascii="Calibri" w:hAnsi="Calibri" w:cs="Calibri"/>
          <w:sz w:val="24"/>
          <w:szCs w:val="24"/>
        </w:rPr>
        <w:t>Lornell</w:t>
      </w:r>
      <w:proofErr w:type="spellEnd"/>
      <w:r>
        <w:rPr>
          <w:rFonts w:ascii="Calibri" w:hAnsi="Calibri" w:cs="Calibri"/>
          <w:sz w:val="24"/>
          <w:szCs w:val="24"/>
        </w:rPr>
        <w:t>, suppleant</w:t>
      </w:r>
    </w:p>
    <w:p w14:paraId="4B01339A" w14:textId="3548138F" w:rsidR="0035112E" w:rsidRDefault="0035112E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Ingela </w:t>
      </w:r>
      <w:proofErr w:type="spellStart"/>
      <w:r>
        <w:rPr>
          <w:rFonts w:ascii="Calibri" w:hAnsi="Calibri" w:cs="Calibri"/>
          <w:sz w:val="24"/>
          <w:szCs w:val="24"/>
        </w:rPr>
        <w:t>Sävland</w:t>
      </w:r>
      <w:proofErr w:type="spellEnd"/>
      <w:r>
        <w:rPr>
          <w:rFonts w:ascii="Calibri" w:hAnsi="Calibri" w:cs="Calibri"/>
          <w:sz w:val="24"/>
          <w:szCs w:val="24"/>
        </w:rPr>
        <w:t>, suppleant</w:t>
      </w:r>
    </w:p>
    <w:p w14:paraId="0FE32370" w14:textId="39D9529D" w:rsidR="0035112E" w:rsidRDefault="0035112E" w:rsidP="000C718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5112E">
        <w:rPr>
          <w:rFonts w:ascii="Calibri" w:hAnsi="Calibri" w:cs="Calibri"/>
          <w:b/>
          <w:bCs/>
          <w:sz w:val="24"/>
          <w:szCs w:val="24"/>
        </w:rPr>
        <w:t>Revisorer</w:t>
      </w:r>
    </w:p>
    <w:p w14:paraId="66D6BBCE" w14:textId="5AA7E8E3" w:rsidR="0035112E" w:rsidRDefault="0035112E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Johan Bengtsson</w:t>
      </w:r>
    </w:p>
    <w:p w14:paraId="2C4D0EB7" w14:textId="7D27D66C" w:rsidR="0035112E" w:rsidRDefault="0035112E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Folke Grauers</w:t>
      </w:r>
    </w:p>
    <w:p w14:paraId="20419B82" w14:textId="7C0840E2" w:rsidR="0035112E" w:rsidRDefault="0035112E" w:rsidP="000C718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5112E">
        <w:rPr>
          <w:rFonts w:ascii="Calibri" w:hAnsi="Calibri" w:cs="Calibri"/>
          <w:b/>
          <w:bCs/>
          <w:sz w:val="24"/>
          <w:szCs w:val="24"/>
        </w:rPr>
        <w:t>Revisorssuppleanter</w:t>
      </w:r>
    </w:p>
    <w:p w14:paraId="2AFB3A6E" w14:textId="103A0A06" w:rsidR="0035112E" w:rsidRDefault="0035112E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Gunilla Carlsvärd</w:t>
      </w:r>
    </w:p>
    <w:p w14:paraId="0047B324" w14:textId="78E087B5" w:rsidR="0035112E" w:rsidRDefault="0035112E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Margareta </w:t>
      </w:r>
      <w:proofErr w:type="spellStart"/>
      <w:r>
        <w:rPr>
          <w:rFonts w:ascii="Calibri" w:hAnsi="Calibri" w:cs="Calibri"/>
          <w:sz w:val="24"/>
          <w:szCs w:val="24"/>
        </w:rPr>
        <w:t>Petrini</w:t>
      </w:r>
      <w:proofErr w:type="spellEnd"/>
    </w:p>
    <w:p w14:paraId="4ED5D2E5" w14:textId="78DA1363" w:rsidR="0035112E" w:rsidRDefault="0035112E" w:rsidP="000C718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5112E">
        <w:rPr>
          <w:rFonts w:ascii="Calibri" w:hAnsi="Calibri" w:cs="Calibri"/>
          <w:b/>
          <w:bCs/>
          <w:sz w:val="24"/>
          <w:szCs w:val="24"/>
        </w:rPr>
        <w:t>Valberedning</w:t>
      </w:r>
    </w:p>
    <w:p w14:paraId="088A0790" w14:textId="7195D74B" w:rsidR="00FC4B08" w:rsidRDefault="00FC4B08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Pr="00FC4B08">
        <w:rPr>
          <w:rFonts w:ascii="Calibri" w:hAnsi="Calibri" w:cs="Calibri"/>
          <w:sz w:val="24"/>
          <w:szCs w:val="24"/>
        </w:rPr>
        <w:t>In</w:t>
      </w:r>
      <w:r>
        <w:rPr>
          <w:rFonts w:ascii="Calibri" w:hAnsi="Calibri" w:cs="Calibri"/>
          <w:sz w:val="24"/>
          <w:szCs w:val="24"/>
        </w:rPr>
        <w:t xml:space="preserve">gegerd </w:t>
      </w:r>
      <w:proofErr w:type="spellStart"/>
      <w:r>
        <w:rPr>
          <w:rFonts w:ascii="Calibri" w:hAnsi="Calibri" w:cs="Calibri"/>
          <w:sz w:val="24"/>
          <w:szCs w:val="24"/>
        </w:rPr>
        <w:t>Apelryd</w:t>
      </w:r>
      <w:proofErr w:type="spellEnd"/>
    </w:p>
    <w:p w14:paraId="431328D5" w14:textId="34960D68" w:rsidR="00FC4B08" w:rsidRDefault="00FC4B08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466FA8">
        <w:rPr>
          <w:rFonts w:ascii="Calibri" w:hAnsi="Calibri" w:cs="Calibri"/>
          <w:sz w:val="24"/>
          <w:szCs w:val="24"/>
        </w:rPr>
        <w:t>Gunilla Carlsvärd</w:t>
      </w:r>
    </w:p>
    <w:p w14:paraId="717B7009" w14:textId="7024B902" w:rsidR="00466FA8" w:rsidRDefault="00466FA8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Mar</w:t>
      </w:r>
      <w:r w:rsidR="00DD2487">
        <w:rPr>
          <w:rFonts w:ascii="Calibri" w:hAnsi="Calibri" w:cs="Calibri"/>
          <w:sz w:val="24"/>
          <w:szCs w:val="24"/>
        </w:rPr>
        <w:t xml:space="preserve">gareta </w:t>
      </w:r>
      <w:proofErr w:type="spellStart"/>
      <w:r w:rsidR="00DD2487">
        <w:rPr>
          <w:rFonts w:ascii="Calibri" w:hAnsi="Calibri" w:cs="Calibri"/>
          <w:sz w:val="24"/>
          <w:szCs w:val="24"/>
        </w:rPr>
        <w:t>Robertz</w:t>
      </w:r>
      <w:proofErr w:type="spellEnd"/>
    </w:p>
    <w:p w14:paraId="2331BD89" w14:textId="089767D8" w:rsidR="00F274CB" w:rsidRDefault="00F274CB" w:rsidP="000C7189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274CB">
        <w:rPr>
          <w:rFonts w:ascii="Calibri" w:hAnsi="Calibri" w:cs="Calibri"/>
          <w:b/>
          <w:bCs/>
          <w:sz w:val="24"/>
          <w:szCs w:val="24"/>
        </w:rPr>
        <w:t>Styrelsemöten</w:t>
      </w:r>
    </w:p>
    <w:p w14:paraId="0804587B" w14:textId="0EBE6AEB" w:rsidR="00F274CB" w:rsidRDefault="00F274CB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Under verksamhetsåret har styrelsen haft </w:t>
      </w:r>
      <w:r w:rsidR="002F7815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protokollförda styrelsemöten.</w:t>
      </w:r>
    </w:p>
    <w:p w14:paraId="58A3F504" w14:textId="77777777" w:rsidR="002F7815" w:rsidRDefault="002F7815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6BFACD" w14:textId="0F99C469" w:rsidR="007947DD" w:rsidRDefault="007947DD" w:rsidP="000C718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Ärenden som styrelsen har arbetat med under verksamhetsåret: </w:t>
      </w:r>
    </w:p>
    <w:p w14:paraId="32EF6433" w14:textId="4BA1417C" w:rsidR="00C53D2B" w:rsidRDefault="00A03F84" w:rsidP="00C53D2B">
      <w:pPr>
        <w:pStyle w:val="Liststyck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C6F70">
        <w:rPr>
          <w:rFonts w:ascii="Calibri" w:hAnsi="Calibri" w:cs="Calibri"/>
          <w:b/>
          <w:bCs/>
          <w:sz w:val="24"/>
          <w:szCs w:val="24"/>
        </w:rPr>
        <w:t>Sophantering, övergång till hemsortering</w:t>
      </w:r>
    </w:p>
    <w:p w14:paraId="4665E9CF" w14:textId="15ABDCD1" w:rsidR="00C54A48" w:rsidRDefault="0063418A" w:rsidP="003A2869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Styrelsen har</w:t>
      </w:r>
      <w:r w:rsidR="00E841F1">
        <w:rPr>
          <w:rFonts w:ascii="Calibri" w:hAnsi="Calibri" w:cs="Calibri"/>
          <w:sz w:val="24"/>
          <w:szCs w:val="24"/>
        </w:rPr>
        <w:t xml:space="preserve"> samrått med Uddevalla Energi, för att förbereda för </w:t>
      </w:r>
      <w:r w:rsidR="007856E1">
        <w:rPr>
          <w:rFonts w:ascii="Calibri" w:hAnsi="Calibri" w:cs="Calibri"/>
          <w:sz w:val="24"/>
          <w:szCs w:val="24"/>
        </w:rPr>
        <w:t xml:space="preserve">övergången till hemsortering med större sopbilar. Två nya </w:t>
      </w:r>
      <w:r w:rsidR="002A0951">
        <w:rPr>
          <w:rFonts w:ascii="Calibri" w:hAnsi="Calibri" w:cs="Calibri"/>
          <w:sz w:val="24"/>
          <w:szCs w:val="24"/>
        </w:rPr>
        <w:t>upps</w:t>
      </w:r>
      <w:r w:rsidR="00EC7863">
        <w:rPr>
          <w:rFonts w:ascii="Calibri" w:hAnsi="Calibri" w:cs="Calibri"/>
          <w:sz w:val="24"/>
          <w:szCs w:val="24"/>
        </w:rPr>
        <w:t>amlingsplatser</w:t>
      </w:r>
      <w:r w:rsidR="002A0951">
        <w:rPr>
          <w:rFonts w:ascii="Calibri" w:hAnsi="Calibri" w:cs="Calibri"/>
          <w:sz w:val="24"/>
          <w:szCs w:val="24"/>
        </w:rPr>
        <w:t xml:space="preserve"> har iordningsställts</w:t>
      </w:r>
      <w:r w:rsidR="009C53A6">
        <w:rPr>
          <w:rFonts w:ascii="Calibri" w:hAnsi="Calibri" w:cs="Calibri"/>
          <w:sz w:val="24"/>
          <w:szCs w:val="24"/>
        </w:rPr>
        <w:t xml:space="preserve"> vid Norra Strandskogsvägen, längst i norr och Södra Strandskogsvägens parkering. </w:t>
      </w:r>
      <w:r w:rsidR="008254E8">
        <w:rPr>
          <w:rFonts w:ascii="Calibri" w:hAnsi="Calibri" w:cs="Calibri"/>
          <w:sz w:val="24"/>
          <w:szCs w:val="24"/>
        </w:rPr>
        <w:t>V</w:t>
      </w:r>
      <w:r w:rsidR="008254E8" w:rsidRPr="008254E8">
        <w:rPr>
          <w:rFonts w:ascii="Calibri" w:hAnsi="Calibri" w:cs="Calibri"/>
          <w:sz w:val="24"/>
          <w:szCs w:val="24"/>
        </w:rPr>
        <w:t xml:space="preserve">ägföreningen </w:t>
      </w:r>
      <w:r w:rsidR="008254E8">
        <w:rPr>
          <w:rFonts w:ascii="Calibri" w:hAnsi="Calibri" w:cs="Calibri"/>
          <w:sz w:val="24"/>
          <w:szCs w:val="24"/>
        </w:rPr>
        <w:t xml:space="preserve">har stått </w:t>
      </w:r>
      <w:r w:rsidR="008254E8" w:rsidRPr="008254E8">
        <w:rPr>
          <w:rFonts w:ascii="Calibri" w:hAnsi="Calibri" w:cs="Calibri"/>
          <w:sz w:val="24"/>
          <w:szCs w:val="24"/>
        </w:rPr>
        <w:t xml:space="preserve">för markarbetena men berörda fastighetsägare </w:t>
      </w:r>
      <w:r w:rsidR="008254E8">
        <w:rPr>
          <w:rFonts w:ascii="Calibri" w:hAnsi="Calibri" w:cs="Calibri"/>
          <w:sz w:val="24"/>
          <w:szCs w:val="24"/>
        </w:rPr>
        <w:t xml:space="preserve">har själva </w:t>
      </w:r>
      <w:r w:rsidR="007B1CBC">
        <w:rPr>
          <w:rFonts w:ascii="Calibri" w:hAnsi="Calibri" w:cs="Calibri"/>
          <w:sz w:val="24"/>
          <w:szCs w:val="24"/>
        </w:rPr>
        <w:t xml:space="preserve">ordnat med </w:t>
      </w:r>
      <w:r w:rsidR="008254E8" w:rsidRPr="008254E8">
        <w:rPr>
          <w:rFonts w:ascii="Calibri" w:hAnsi="Calibri" w:cs="Calibri"/>
          <w:sz w:val="24"/>
          <w:szCs w:val="24"/>
        </w:rPr>
        <w:t xml:space="preserve">vindskydd mm. </w:t>
      </w:r>
      <w:r w:rsidR="003D4979">
        <w:rPr>
          <w:rFonts w:ascii="Calibri" w:hAnsi="Calibri" w:cs="Calibri"/>
          <w:sz w:val="24"/>
          <w:szCs w:val="24"/>
        </w:rPr>
        <w:t xml:space="preserve">Samråd har skett kring </w:t>
      </w:r>
      <w:r w:rsidR="005874C6">
        <w:rPr>
          <w:rFonts w:ascii="Calibri" w:hAnsi="Calibri" w:cs="Calibri"/>
          <w:sz w:val="24"/>
          <w:szCs w:val="24"/>
        </w:rPr>
        <w:t>de platser där det krävdes åtgärder och i</w:t>
      </w:r>
      <w:r w:rsidR="00A34CE2">
        <w:rPr>
          <w:rFonts w:ascii="Calibri" w:hAnsi="Calibri" w:cs="Calibri"/>
          <w:sz w:val="24"/>
          <w:szCs w:val="24"/>
        </w:rPr>
        <w:t>nformation har gått ut till medlemmarna om vad som behövde åtgärdas</w:t>
      </w:r>
      <w:r w:rsidR="003D4979">
        <w:rPr>
          <w:rFonts w:ascii="Calibri" w:hAnsi="Calibri" w:cs="Calibri"/>
          <w:sz w:val="24"/>
          <w:szCs w:val="24"/>
        </w:rPr>
        <w:t xml:space="preserve"> för övriga</w:t>
      </w:r>
      <w:r w:rsidR="00A34CE2">
        <w:rPr>
          <w:rFonts w:ascii="Calibri" w:hAnsi="Calibri" w:cs="Calibri"/>
          <w:sz w:val="24"/>
          <w:szCs w:val="24"/>
        </w:rPr>
        <w:t xml:space="preserve">. </w:t>
      </w:r>
      <w:r w:rsidR="00821F9C">
        <w:rPr>
          <w:rFonts w:ascii="Calibri" w:hAnsi="Calibri" w:cs="Calibri"/>
          <w:sz w:val="24"/>
          <w:szCs w:val="24"/>
        </w:rPr>
        <w:t xml:space="preserve">Byte av kärl skedde i vårt område vecka 22. </w:t>
      </w:r>
    </w:p>
    <w:p w14:paraId="703E7E3E" w14:textId="1191A081" w:rsidR="00B23D70" w:rsidRDefault="006C6F70" w:rsidP="00B23D70">
      <w:pPr>
        <w:pStyle w:val="Liststyck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C6F70">
        <w:rPr>
          <w:rFonts w:ascii="Calibri" w:hAnsi="Calibri" w:cs="Calibri"/>
          <w:b/>
          <w:bCs/>
          <w:sz w:val="24"/>
          <w:szCs w:val="24"/>
        </w:rPr>
        <w:lastRenderedPageBreak/>
        <w:t>Väghållning</w:t>
      </w:r>
    </w:p>
    <w:p w14:paraId="66BF33A0" w14:textId="12FBFCD7" w:rsidR="000909C9" w:rsidRPr="000909C9" w:rsidRDefault="000909C9" w:rsidP="0096201A">
      <w:pPr>
        <w:spacing w:line="276" w:lineRule="auto"/>
        <w:rPr>
          <w:rFonts w:ascii="Calibri" w:hAnsi="Calibri" w:cs="Calibri"/>
          <w:sz w:val="24"/>
          <w:szCs w:val="24"/>
        </w:rPr>
      </w:pPr>
      <w:r w:rsidRPr="000909C9">
        <w:rPr>
          <w:rFonts w:ascii="Calibri" w:hAnsi="Calibri" w:cs="Calibri"/>
          <w:sz w:val="24"/>
          <w:szCs w:val="24"/>
        </w:rPr>
        <w:t xml:space="preserve">Ett nytt lager </w:t>
      </w:r>
      <w:r>
        <w:rPr>
          <w:rFonts w:ascii="Calibri" w:hAnsi="Calibri" w:cs="Calibri"/>
          <w:sz w:val="24"/>
          <w:szCs w:val="24"/>
        </w:rPr>
        <w:t>med väggrus spreds</w:t>
      </w:r>
      <w:r w:rsidR="00B051A5">
        <w:rPr>
          <w:rFonts w:ascii="Calibri" w:hAnsi="Calibri" w:cs="Calibri"/>
          <w:sz w:val="24"/>
          <w:szCs w:val="24"/>
        </w:rPr>
        <w:t xml:space="preserve"> under våren</w:t>
      </w:r>
      <w:r w:rsidR="00D325F8">
        <w:rPr>
          <w:rFonts w:ascii="Calibri" w:hAnsi="Calibri" w:cs="Calibri"/>
          <w:sz w:val="24"/>
          <w:szCs w:val="24"/>
        </w:rPr>
        <w:t xml:space="preserve">. </w:t>
      </w:r>
      <w:r w:rsidR="00D325F8" w:rsidRPr="00FF227F">
        <w:t xml:space="preserve">För att minska </w:t>
      </w:r>
      <w:proofErr w:type="spellStart"/>
      <w:r w:rsidR="00D325F8" w:rsidRPr="00FF227F">
        <w:t>dammbildning</w:t>
      </w:r>
      <w:proofErr w:type="spellEnd"/>
      <w:r w:rsidR="00D325F8" w:rsidRPr="00FF227F">
        <w:t xml:space="preserve"> från väge</w:t>
      </w:r>
      <w:r w:rsidR="0096201A">
        <w:t>n har</w:t>
      </w:r>
      <w:r w:rsidR="00D325F8" w:rsidRPr="00FF227F">
        <w:t xml:space="preserve"> mer </w:t>
      </w:r>
      <w:r w:rsidR="00D325F8">
        <w:t>väg</w:t>
      </w:r>
      <w:r w:rsidR="00D325F8" w:rsidRPr="00FF227F">
        <w:t>salt införskaffa</w:t>
      </w:r>
      <w:r w:rsidR="0096201A">
        <w:t>t</w:t>
      </w:r>
      <w:r w:rsidR="00D325F8" w:rsidRPr="00FF227F">
        <w:t>s</w:t>
      </w:r>
      <w:r w:rsidR="00D325F8">
        <w:t xml:space="preserve"> </w:t>
      </w:r>
      <w:r w:rsidR="0096201A">
        <w:t>liksom</w:t>
      </w:r>
      <w:r w:rsidR="00B051A5">
        <w:rPr>
          <w:rFonts w:ascii="Calibri" w:hAnsi="Calibri" w:cs="Calibri"/>
          <w:sz w:val="24"/>
          <w:szCs w:val="24"/>
        </w:rPr>
        <w:t xml:space="preserve"> en saltspridare </w:t>
      </w:r>
      <w:r w:rsidR="0096201A">
        <w:rPr>
          <w:rFonts w:ascii="Calibri" w:hAnsi="Calibri" w:cs="Calibri"/>
          <w:sz w:val="24"/>
          <w:szCs w:val="24"/>
        </w:rPr>
        <w:t>som</w:t>
      </w:r>
      <w:r w:rsidR="00B051A5">
        <w:rPr>
          <w:rFonts w:ascii="Calibri" w:hAnsi="Calibri" w:cs="Calibri"/>
          <w:sz w:val="24"/>
          <w:szCs w:val="24"/>
        </w:rPr>
        <w:t xml:space="preserve"> finns vid </w:t>
      </w:r>
      <w:r w:rsidR="0096201A">
        <w:rPr>
          <w:rFonts w:ascii="Calibri" w:hAnsi="Calibri" w:cs="Calibri"/>
          <w:sz w:val="24"/>
          <w:szCs w:val="24"/>
        </w:rPr>
        <w:t xml:space="preserve">den röda boden </w:t>
      </w:r>
      <w:r w:rsidR="00B051A5">
        <w:rPr>
          <w:rFonts w:ascii="Calibri" w:hAnsi="Calibri" w:cs="Calibri"/>
          <w:sz w:val="24"/>
          <w:szCs w:val="24"/>
        </w:rPr>
        <w:t xml:space="preserve">på Norra Strandskogsvägen. </w:t>
      </w:r>
      <w:r w:rsidR="00E10F6D">
        <w:rPr>
          <w:rFonts w:ascii="Calibri" w:hAnsi="Calibri" w:cs="Calibri"/>
          <w:sz w:val="24"/>
          <w:szCs w:val="24"/>
        </w:rPr>
        <w:t>Dessutom har snöröjning utförts</w:t>
      </w:r>
      <w:r w:rsidR="00A14B4F">
        <w:rPr>
          <w:rFonts w:ascii="Calibri" w:hAnsi="Calibri" w:cs="Calibri"/>
          <w:sz w:val="24"/>
          <w:szCs w:val="24"/>
        </w:rPr>
        <w:t xml:space="preserve"> vid behov. </w:t>
      </w:r>
    </w:p>
    <w:p w14:paraId="3E3CAEFD" w14:textId="7B1F60B6" w:rsidR="006C6F70" w:rsidRDefault="00267790" w:rsidP="00A03F84">
      <w:pPr>
        <w:pStyle w:val="Liststyck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Skötselkommittén</w:t>
      </w:r>
      <w:r w:rsidR="001D067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DE1D3AF" w14:textId="095E7249" w:rsidR="00DF1D4C" w:rsidRPr="00A14B4F" w:rsidRDefault="00DF1D4C" w:rsidP="00905FFF">
      <w:pPr>
        <w:spacing w:line="276" w:lineRule="auto"/>
        <w:rPr>
          <w:bCs/>
        </w:rPr>
      </w:pPr>
      <w:r w:rsidRPr="00A14B4F">
        <w:t xml:space="preserve">Skötselkommittén har nyligen </w:t>
      </w:r>
      <w:r w:rsidR="00A84465" w:rsidRPr="00A14B4F">
        <w:t xml:space="preserve">inventerat vilka träd som behöver tas ned och lämnat ett förslag till styrelsen </w:t>
      </w:r>
      <w:r w:rsidR="00943B02">
        <w:t xml:space="preserve">som beslutat att fälla </w:t>
      </w:r>
      <w:r w:rsidR="00ED7AFD">
        <w:t>samtliga</w:t>
      </w:r>
      <w:r w:rsidR="00943B02">
        <w:t xml:space="preserve"> under hösten</w:t>
      </w:r>
      <w:r w:rsidR="00A84465" w:rsidRPr="00A14B4F">
        <w:t>.</w:t>
      </w:r>
      <w:r w:rsidR="002163B5" w:rsidRPr="00A14B4F">
        <w:t xml:space="preserve"> Löpande dialog med berörda fastighetsägare</w:t>
      </w:r>
      <w:r w:rsidR="00552D54" w:rsidRPr="00A14B4F">
        <w:t xml:space="preserve"> </w:t>
      </w:r>
      <w:r w:rsidR="00943B02">
        <w:t xml:space="preserve">har skett som en </w:t>
      </w:r>
      <w:r w:rsidR="00A56301" w:rsidRPr="00A14B4F">
        <w:t>uppföljning</w:t>
      </w:r>
      <w:r w:rsidR="00552D54" w:rsidRPr="00A14B4F">
        <w:t xml:space="preserve"> av </w:t>
      </w:r>
      <w:r w:rsidR="00943B02">
        <w:t xml:space="preserve">tidigare </w:t>
      </w:r>
      <w:r w:rsidR="00552D54" w:rsidRPr="00A14B4F">
        <w:t>motioner.</w:t>
      </w:r>
    </w:p>
    <w:p w14:paraId="59C4F64B" w14:textId="1FCACE01" w:rsidR="00267790" w:rsidRDefault="00A61B7F" w:rsidP="00A03F84">
      <w:pPr>
        <w:pStyle w:val="Liststyck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Information</w:t>
      </w:r>
    </w:p>
    <w:p w14:paraId="3CA60543" w14:textId="77777777" w:rsidR="00371558" w:rsidRDefault="004D7CFD" w:rsidP="0037155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D7AFD">
        <w:rPr>
          <w:rFonts w:ascii="Calibri" w:hAnsi="Calibri" w:cs="Calibri"/>
          <w:sz w:val="24"/>
          <w:szCs w:val="24"/>
        </w:rPr>
        <w:t xml:space="preserve">En särskild informationsgrupp har bildats som </w:t>
      </w:r>
      <w:r w:rsidR="00515408" w:rsidRPr="00ED7AFD">
        <w:rPr>
          <w:rFonts w:ascii="Calibri" w:hAnsi="Calibri" w:cs="Calibri"/>
          <w:sz w:val="24"/>
          <w:szCs w:val="24"/>
        </w:rPr>
        <w:t>träffats vid två tillfällen och bland annat gjort ett brev att lämna som information till nya medlemmar</w:t>
      </w:r>
      <w:r w:rsidR="00312DA3" w:rsidRPr="00ED7AFD">
        <w:rPr>
          <w:rFonts w:ascii="Calibri" w:hAnsi="Calibri" w:cs="Calibri"/>
          <w:sz w:val="24"/>
          <w:szCs w:val="24"/>
        </w:rPr>
        <w:t xml:space="preserve">. Hemsidan har uppdaterats </w:t>
      </w:r>
      <w:r w:rsidR="00FF5AA2" w:rsidRPr="00ED7AFD">
        <w:rPr>
          <w:rFonts w:ascii="Calibri" w:hAnsi="Calibri" w:cs="Calibri"/>
          <w:sz w:val="24"/>
          <w:szCs w:val="24"/>
        </w:rPr>
        <w:t>infogruppen kommer att arbeta vidare med åtgärder</w:t>
      </w:r>
      <w:r w:rsidR="00312DA3" w:rsidRPr="00ED7AFD">
        <w:rPr>
          <w:rFonts w:ascii="Calibri" w:hAnsi="Calibri" w:cs="Calibri"/>
          <w:sz w:val="24"/>
          <w:szCs w:val="24"/>
        </w:rPr>
        <w:t xml:space="preserve"> för ökad </w:t>
      </w:r>
      <w:r w:rsidR="0028158A" w:rsidRPr="00ED7AFD">
        <w:rPr>
          <w:rFonts w:ascii="Calibri" w:hAnsi="Calibri" w:cs="Calibri"/>
          <w:sz w:val="24"/>
          <w:szCs w:val="24"/>
        </w:rPr>
        <w:t xml:space="preserve">och mer </w:t>
      </w:r>
      <w:r w:rsidR="00145465" w:rsidRPr="00ED7AFD">
        <w:rPr>
          <w:rFonts w:ascii="Calibri" w:hAnsi="Calibri" w:cs="Calibri"/>
          <w:sz w:val="24"/>
          <w:szCs w:val="24"/>
        </w:rPr>
        <w:t>tillgänglig information</w:t>
      </w:r>
      <w:r w:rsidR="0028158A" w:rsidRPr="00ED7AFD">
        <w:rPr>
          <w:rFonts w:ascii="Calibri" w:hAnsi="Calibri" w:cs="Calibri"/>
          <w:sz w:val="24"/>
          <w:szCs w:val="24"/>
        </w:rPr>
        <w:t xml:space="preserve"> till nya och gamla medlemmar. </w:t>
      </w:r>
    </w:p>
    <w:p w14:paraId="411410BB" w14:textId="77777777" w:rsidR="00371558" w:rsidRDefault="00371558" w:rsidP="0037155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C61FA1E" w14:textId="4824A67E" w:rsidR="00A61B7F" w:rsidRPr="00371558" w:rsidRDefault="00A61B7F" w:rsidP="00371558">
      <w:pPr>
        <w:pStyle w:val="Liststyck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371558">
        <w:rPr>
          <w:rFonts w:ascii="Calibri" w:hAnsi="Calibri" w:cs="Calibri"/>
          <w:b/>
          <w:bCs/>
          <w:sz w:val="24"/>
          <w:szCs w:val="24"/>
        </w:rPr>
        <w:t>GC-väg</w:t>
      </w:r>
    </w:p>
    <w:p w14:paraId="56654401" w14:textId="33CB7D2E" w:rsidR="00A61B7F" w:rsidRDefault="00C82D0D" w:rsidP="00E20F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Föreningen </w:t>
      </w:r>
      <w:r w:rsidR="00D722FF">
        <w:rPr>
          <w:rFonts w:ascii="Calibri" w:hAnsi="Calibri" w:cs="Calibri"/>
          <w:sz w:val="24"/>
          <w:szCs w:val="24"/>
        </w:rPr>
        <w:t xml:space="preserve">deltar i referensgruppen för gång och cykelväg </w:t>
      </w:r>
      <w:proofErr w:type="spellStart"/>
      <w:r w:rsidR="00D722FF">
        <w:rPr>
          <w:rFonts w:ascii="Calibri" w:hAnsi="Calibri" w:cs="Calibri"/>
          <w:sz w:val="24"/>
          <w:szCs w:val="24"/>
        </w:rPr>
        <w:t>Råssbyn</w:t>
      </w:r>
      <w:proofErr w:type="spellEnd"/>
      <w:r w:rsidR="00D722FF">
        <w:rPr>
          <w:rFonts w:ascii="Calibri" w:hAnsi="Calibri" w:cs="Calibri"/>
          <w:sz w:val="24"/>
          <w:szCs w:val="24"/>
        </w:rPr>
        <w:t xml:space="preserve">-Ljungskile med Martin </w:t>
      </w:r>
      <w:proofErr w:type="spellStart"/>
      <w:r w:rsidR="00D722FF">
        <w:rPr>
          <w:rFonts w:ascii="Calibri" w:hAnsi="Calibri" w:cs="Calibri"/>
          <w:sz w:val="24"/>
          <w:szCs w:val="24"/>
        </w:rPr>
        <w:t>Beran</w:t>
      </w:r>
      <w:proofErr w:type="spellEnd"/>
      <w:r w:rsidR="00D722FF">
        <w:rPr>
          <w:rFonts w:ascii="Calibri" w:hAnsi="Calibri" w:cs="Calibri"/>
          <w:sz w:val="24"/>
          <w:szCs w:val="24"/>
        </w:rPr>
        <w:t xml:space="preserve"> som representant. </w:t>
      </w:r>
      <w:r w:rsidR="00A27434">
        <w:rPr>
          <w:rFonts w:ascii="Calibri" w:hAnsi="Calibri" w:cs="Calibri"/>
          <w:sz w:val="24"/>
          <w:szCs w:val="24"/>
        </w:rPr>
        <w:t>Gruppen har h</w:t>
      </w:r>
      <w:r w:rsidR="00D07A2A">
        <w:rPr>
          <w:rFonts w:ascii="Calibri" w:hAnsi="Calibri" w:cs="Calibri"/>
          <w:sz w:val="24"/>
          <w:szCs w:val="24"/>
        </w:rPr>
        <w:t>aft flera möten</w:t>
      </w:r>
      <w:r w:rsidR="008B6AB8">
        <w:rPr>
          <w:rFonts w:ascii="Calibri" w:hAnsi="Calibri" w:cs="Calibri"/>
          <w:sz w:val="24"/>
          <w:szCs w:val="24"/>
        </w:rPr>
        <w:t xml:space="preserve"> och </w:t>
      </w:r>
      <w:r w:rsidR="00D1167B">
        <w:rPr>
          <w:rFonts w:ascii="Calibri" w:hAnsi="Calibri" w:cs="Calibri"/>
          <w:sz w:val="24"/>
          <w:szCs w:val="24"/>
        </w:rPr>
        <w:t>arbetar</w:t>
      </w:r>
      <w:r w:rsidR="00CD15CE">
        <w:rPr>
          <w:rFonts w:ascii="Calibri" w:hAnsi="Calibri" w:cs="Calibri"/>
          <w:sz w:val="24"/>
          <w:szCs w:val="24"/>
        </w:rPr>
        <w:t xml:space="preserve"> </w:t>
      </w:r>
      <w:r w:rsidR="00D1167B">
        <w:rPr>
          <w:rFonts w:ascii="Calibri" w:hAnsi="Calibri" w:cs="Calibri"/>
          <w:sz w:val="24"/>
          <w:szCs w:val="24"/>
        </w:rPr>
        <w:t xml:space="preserve">aktivt för att </w:t>
      </w:r>
      <w:r w:rsidR="00DB7905">
        <w:rPr>
          <w:rFonts w:ascii="Calibri" w:hAnsi="Calibri" w:cs="Calibri"/>
          <w:sz w:val="24"/>
          <w:szCs w:val="24"/>
        </w:rPr>
        <w:t xml:space="preserve">stöta på kommunen i denna fråga. </w:t>
      </w:r>
      <w:r w:rsidR="00510F75">
        <w:rPr>
          <w:rFonts w:ascii="Calibri" w:hAnsi="Calibri" w:cs="Calibri"/>
          <w:sz w:val="24"/>
          <w:szCs w:val="24"/>
        </w:rPr>
        <w:t xml:space="preserve"> </w:t>
      </w:r>
    </w:p>
    <w:p w14:paraId="1CFDF9CF" w14:textId="698C0556" w:rsidR="00A61B7F" w:rsidRDefault="00A61B7F" w:rsidP="00A03F84">
      <w:pPr>
        <w:pStyle w:val="Liststyck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Övriga arbeten som utförts</w:t>
      </w:r>
      <w:r w:rsidR="00F84F3B">
        <w:rPr>
          <w:rFonts w:ascii="Calibri" w:hAnsi="Calibri" w:cs="Calibri"/>
          <w:b/>
          <w:bCs/>
          <w:sz w:val="24"/>
          <w:szCs w:val="24"/>
        </w:rPr>
        <w:t xml:space="preserve"> på väg och grönområden</w:t>
      </w:r>
    </w:p>
    <w:p w14:paraId="1980B827" w14:textId="4AA4CEF7" w:rsidR="00771A53" w:rsidRPr="00771A53" w:rsidRDefault="00771A53" w:rsidP="00771A53">
      <w:pPr>
        <w:spacing w:line="276" w:lineRule="auto"/>
        <w:rPr>
          <w:rFonts w:ascii="Calibri" w:hAnsi="Calibri" w:cs="Calibri"/>
          <w:sz w:val="24"/>
          <w:szCs w:val="24"/>
        </w:rPr>
      </w:pPr>
      <w:r w:rsidRPr="00771A53">
        <w:rPr>
          <w:rFonts w:ascii="Calibri" w:hAnsi="Calibri" w:cs="Calibri"/>
          <w:sz w:val="24"/>
          <w:szCs w:val="24"/>
        </w:rPr>
        <w:t xml:space="preserve">Styrelsen ansvarar för att sätta upp </w:t>
      </w:r>
      <w:proofErr w:type="spellStart"/>
      <w:r w:rsidRPr="00771A53">
        <w:rPr>
          <w:rFonts w:ascii="Calibri" w:hAnsi="Calibri" w:cs="Calibri"/>
          <w:sz w:val="24"/>
          <w:szCs w:val="24"/>
        </w:rPr>
        <w:t>snöpinnar</w:t>
      </w:r>
      <w:proofErr w:type="spellEnd"/>
      <w:r w:rsidRPr="00771A53">
        <w:rPr>
          <w:rFonts w:ascii="Calibri" w:hAnsi="Calibri" w:cs="Calibri"/>
          <w:sz w:val="24"/>
          <w:szCs w:val="24"/>
        </w:rPr>
        <w:t xml:space="preserve"> varje höst </w:t>
      </w:r>
      <w:r>
        <w:rPr>
          <w:rFonts w:ascii="Calibri" w:hAnsi="Calibri" w:cs="Calibri"/>
          <w:sz w:val="24"/>
          <w:szCs w:val="24"/>
        </w:rPr>
        <w:t xml:space="preserve">och ta in dem på våren. </w:t>
      </w:r>
      <w:r w:rsidR="007F4A6D">
        <w:rPr>
          <w:rFonts w:ascii="Calibri" w:hAnsi="Calibri" w:cs="Calibri"/>
          <w:sz w:val="24"/>
          <w:szCs w:val="24"/>
        </w:rPr>
        <w:t xml:space="preserve">För detta ändamål hyrs numera </w:t>
      </w:r>
      <w:r w:rsidRPr="00771A53">
        <w:rPr>
          <w:rFonts w:ascii="Calibri" w:hAnsi="Calibri" w:cs="Calibri"/>
          <w:sz w:val="24"/>
          <w:szCs w:val="24"/>
        </w:rPr>
        <w:t xml:space="preserve">borrmaskiner. </w:t>
      </w:r>
      <w:r w:rsidR="007F4A6D">
        <w:rPr>
          <w:rFonts w:ascii="Calibri" w:hAnsi="Calibri" w:cs="Calibri"/>
          <w:sz w:val="24"/>
          <w:szCs w:val="24"/>
        </w:rPr>
        <w:br/>
      </w:r>
      <w:r w:rsidRPr="00771A53">
        <w:rPr>
          <w:rFonts w:ascii="Calibri" w:hAnsi="Calibri" w:cs="Calibri"/>
          <w:sz w:val="24"/>
          <w:szCs w:val="24"/>
        </w:rPr>
        <w:t xml:space="preserve">Två </w:t>
      </w:r>
      <w:r w:rsidR="007F4A6D">
        <w:rPr>
          <w:rFonts w:ascii="Calibri" w:hAnsi="Calibri" w:cs="Calibri"/>
          <w:sz w:val="24"/>
          <w:szCs w:val="24"/>
        </w:rPr>
        <w:t>farthinder</w:t>
      </w:r>
      <w:r w:rsidRPr="00771A53">
        <w:rPr>
          <w:rFonts w:ascii="Calibri" w:hAnsi="Calibri" w:cs="Calibri"/>
          <w:sz w:val="24"/>
          <w:szCs w:val="24"/>
        </w:rPr>
        <w:t xml:space="preserve"> är installerade. </w:t>
      </w:r>
      <w:r w:rsidR="007F4A6D">
        <w:rPr>
          <w:rFonts w:ascii="Calibri" w:hAnsi="Calibri" w:cs="Calibri"/>
          <w:sz w:val="24"/>
          <w:szCs w:val="24"/>
        </w:rPr>
        <w:br/>
        <w:t xml:space="preserve">Två städdagar har </w:t>
      </w:r>
      <w:r w:rsidR="00A535BD">
        <w:rPr>
          <w:rFonts w:ascii="Calibri" w:hAnsi="Calibri" w:cs="Calibri"/>
          <w:sz w:val="24"/>
          <w:szCs w:val="24"/>
        </w:rPr>
        <w:t>anordnats</w:t>
      </w:r>
      <w:r w:rsidR="007F4A6D">
        <w:rPr>
          <w:rFonts w:ascii="Calibri" w:hAnsi="Calibri" w:cs="Calibri"/>
          <w:sz w:val="24"/>
          <w:szCs w:val="24"/>
        </w:rPr>
        <w:t xml:space="preserve">, lördagen den </w:t>
      </w:r>
      <w:r w:rsidR="00F33EC4">
        <w:rPr>
          <w:rFonts w:ascii="Calibri" w:hAnsi="Calibri" w:cs="Calibri"/>
          <w:sz w:val="24"/>
          <w:szCs w:val="24"/>
        </w:rPr>
        <w:t>7 september 2024</w:t>
      </w:r>
      <w:r w:rsidR="00142CC4">
        <w:rPr>
          <w:rFonts w:ascii="Calibri" w:hAnsi="Calibri" w:cs="Calibri"/>
          <w:sz w:val="24"/>
          <w:szCs w:val="24"/>
        </w:rPr>
        <w:t xml:space="preserve"> och lördagen den </w:t>
      </w:r>
      <w:r w:rsidR="005F6828">
        <w:rPr>
          <w:rFonts w:ascii="Calibri" w:hAnsi="Calibri" w:cs="Calibri"/>
          <w:sz w:val="24"/>
          <w:szCs w:val="24"/>
        </w:rPr>
        <w:t xml:space="preserve">10 maj 2025. </w:t>
      </w:r>
    </w:p>
    <w:p w14:paraId="6C37627E" w14:textId="765C4F79" w:rsidR="00145465" w:rsidRDefault="00145465" w:rsidP="00145465">
      <w:pPr>
        <w:spacing w:line="276" w:lineRule="auto"/>
        <w:rPr>
          <w:bCs/>
        </w:rPr>
      </w:pPr>
      <w:r w:rsidRPr="00145465">
        <w:rPr>
          <w:rFonts w:ascii="Calibri" w:hAnsi="Calibri" w:cs="Calibri"/>
          <w:sz w:val="24"/>
          <w:szCs w:val="24"/>
        </w:rPr>
        <w:t xml:space="preserve">Styrelsen har satt upp en skylt för att bättre vägleda till </w:t>
      </w:r>
      <w:proofErr w:type="spellStart"/>
      <w:r w:rsidRPr="00145465">
        <w:rPr>
          <w:rFonts w:ascii="Calibri" w:hAnsi="Calibri" w:cs="Calibri"/>
          <w:sz w:val="24"/>
          <w:szCs w:val="24"/>
        </w:rPr>
        <w:t>Kyrkstigen</w:t>
      </w:r>
      <w:proofErr w:type="spellEnd"/>
      <w:r w:rsidRPr="00145465">
        <w:rPr>
          <w:rFonts w:ascii="Calibri" w:hAnsi="Calibri" w:cs="Calibri"/>
          <w:sz w:val="24"/>
          <w:szCs w:val="24"/>
        </w:rPr>
        <w:t xml:space="preserve"> genom grönområdet längst i söder. Bodarna har </w:t>
      </w:r>
      <w:r w:rsidR="0065237A">
        <w:rPr>
          <w:rFonts w:ascii="Calibri" w:hAnsi="Calibri" w:cs="Calibri"/>
          <w:sz w:val="24"/>
          <w:szCs w:val="24"/>
        </w:rPr>
        <w:t xml:space="preserve">städats och </w:t>
      </w:r>
      <w:r w:rsidRPr="00145465">
        <w:rPr>
          <w:rFonts w:ascii="Calibri" w:hAnsi="Calibri" w:cs="Calibri"/>
          <w:sz w:val="24"/>
          <w:szCs w:val="24"/>
        </w:rPr>
        <w:t>inventerats. I</w:t>
      </w:r>
      <w:r w:rsidRPr="00145465">
        <w:rPr>
          <w:bCs/>
        </w:rPr>
        <w:t xml:space="preserve"> den röda boden finns också en loggbok, där man </w:t>
      </w:r>
      <w:r w:rsidR="004E4966">
        <w:rPr>
          <w:bCs/>
        </w:rPr>
        <w:t>ska</w:t>
      </w:r>
      <w:r w:rsidRPr="00145465">
        <w:rPr>
          <w:bCs/>
        </w:rPr>
        <w:t xml:space="preserve"> skriva upp när man lånar och lämnar tillbaka </w:t>
      </w:r>
      <w:proofErr w:type="spellStart"/>
      <w:r w:rsidRPr="00145465">
        <w:rPr>
          <w:bCs/>
        </w:rPr>
        <w:t>röjsågarna</w:t>
      </w:r>
      <w:proofErr w:type="spellEnd"/>
      <w:r w:rsidRPr="00145465">
        <w:rPr>
          <w:bCs/>
        </w:rPr>
        <w:t>.</w:t>
      </w:r>
    </w:p>
    <w:p w14:paraId="06EBF759" w14:textId="7DB6D226" w:rsidR="00371558" w:rsidRPr="00145465" w:rsidRDefault="00371558" w:rsidP="00145465">
      <w:pPr>
        <w:spacing w:line="276" w:lineRule="auto"/>
        <w:rPr>
          <w:bCs/>
        </w:rPr>
      </w:pPr>
      <w:r>
        <w:rPr>
          <w:bCs/>
        </w:rPr>
        <w:t xml:space="preserve">Boklådan vid trappan ner från norra till södra Strandskogsvägen används flitigt. Under vintern förvaras den i en av bodarna. </w:t>
      </w:r>
    </w:p>
    <w:p w14:paraId="726DA7A4" w14:textId="77777777" w:rsidR="00135E8A" w:rsidRDefault="00135E8A" w:rsidP="0014546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E60AD7" w14:textId="5E4BCBF2" w:rsidR="00145465" w:rsidRDefault="000C05A9" w:rsidP="0014546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0C05A9">
        <w:rPr>
          <w:rFonts w:ascii="Calibri" w:hAnsi="Calibri" w:cs="Calibri"/>
          <w:sz w:val="24"/>
          <w:szCs w:val="24"/>
        </w:rPr>
        <w:t xml:space="preserve">Strandskogen </w:t>
      </w:r>
      <w:r>
        <w:rPr>
          <w:rFonts w:ascii="Calibri" w:hAnsi="Calibri" w:cs="Calibri"/>
          <w:sz w:val="24"/>
          <w:szCs w:val="24"/>
        </w:rPr>
        <w:t xml:space="preserve">den </w:t>
      </w:r>
      <w:r w:rsidR="000615D3">
        <w:rPr>
          <w:rFonts w:ascii="Calibri" w:hAnsi="Calibri" w:cs="Calibri"/>
          <w:sz w:val="24"/>
          <w:szCs w:val="24"/>
        </w:rPr>
        <w:t>1</w:t>
      </w:r>
      <w:r w:rsidR="00371558">
        <w:rPr>
          <w:rFonts w:ascii="Calibri" w:hAnsi="Calibri" w:cs="Calibri"/>
          <w:sz w:val="24"/>
          <w:szCs w:val="24"/>
        </w:rPr>
        <w:t xml:space="preserve">7 </w:t>
      </w:r>
      <w:r w:rsidR="000615D3">
        <w:rPr>
          <w:rFonts w:ascii="Calibri" w:hAnsi="Calibri" w:cs="Calibri"/>
          <w:sz w:val="24"/>
          <w:szCs w:val="24"/>
        </w:rPr>
        <w:t>augusti</w:t>
      </w:r>
      <w:r w:rsidR="00135E8A">
        <w:rPr>
          <w:rFonts w:ascii="Calibri" w:hAnsi="Calibri" w:cs="Calibri"/>
          <w:sz w:val="24"/>
          <w:szCs w:val="24"/>
        </w:rPr>
        <w:t xml:space="preserve"> 2025</w:t>
      </w:r>
    </w:p>
    <w:p w14:paraId="76698D32" w14:textId="77777777" w:rsidR="00135E8A" w:rsidRDefault="00135E8A" w:rsidP="0014546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6A6C36" w14:textId="764CDCB1" w:rsidR="00135E8A" w:rsidRDefault="00135E8A" w:rsidP="0014546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För styrelsen</w:t>
      </w:r>
    </w:p>
    <w:p w14:paraId="1BF66719" w14:textId="77777777" w:rsidR="00135E8A" w:rsidRDefault="00135E8A" w:rsidP="0014546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63FECC" w14:textId="1D1899F3" w:rsidR="00135E8A" w:rsidRDefault="00135E8A" w:rsidP="0014546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Annemarie Hultberg</w:t>
      </w:r>
    </w:p>
    <w:p w14:paraId="73293304" w14:textId="551ACDE1" w:rsidR="00135E8A" w:rsidRPr="000C05A9" w:rsidRDefault="00135E8A" w:rsidP="00145465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ordförande</w:t>
      </w:r>
    </w:p>
    <w:sectPr w:rsidR="00135E8A" w:rsidRPr="000C0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3F5D"/>
    <w:multiLevelType w:val="hybridMultilevel"/>
    <w:tmpl w:val="2F402B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87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89"/>
    <w:rsid w:val="000615D3"/>
    <w:rsid w:val="000909C9"/>
    <w:rsid w:val="000C05A9"/>
    <w:rsid w:val="000C7189"/>
    <w:rsid w:val="001242AD"/>
    <w:rsid w:val="00135E8A"/>
    <w:rsid w:val="00142CC4"/>
    <w:rsid w:val="00145465"/>
    <w:rsid w:val="001D067C"/>
    <w:rsid w:val="00201E88"/>
    <w:rsid w:val="002163B5"/>
    <w:rsid w:val="00221F09"/>
    <w:rsid w:val="00255B9F"/>
    <w:rsid w:val="00267790"/>
    <w:rsid w:val="0028158A"/>
    <w:rsid w:val="002A0951"/>
    <w:rsid w:val="002E0453"/>
    <w:rsid w:val="002E1775"/>
    <w:rsid w:val="002F7815"/>
    <w:rsid w:val="00312DA3"/>
    <w:rsid w:val="0035112E"/>
    <w:rsid w:val="00371558"/>
    <w:rsid w:val="003A2869"/>
    <w:rsid w:val="003A6F29"/>
    <w:rsid w:val="003D4979"/>
    <w:rsid w:val="00413955"/>
    <w:rsid w:val="004247E6"/>
    <w:rsid w:val="00466FA8"/>
    <w:rsid w:val="0046711C"/>
    <w:rsid w:val="004D7CFD"/>
    <w:rsid w:val="004E4966"/>
    <w:rsid w:val="00507E7B"/>
    <w:rsid w:val="00510F75"/>
    <w:rsid w:val="00515408"/>
    <w:rsid w:val="00540188"/>
    <w:rsid w:val="00552D54"/>
    <w:rsid w:val="00557143"/>
    <w:rsid w:val="00574755"/>
    <w:rsid w:val="005874C6"/>
    <w:rsid w:val="005A7210"/>
    <w:rsid w:val="005F6828"/>
    <w:rsid w:val="00607BB1"/>
    <w:rsid w:val="0063418A"/>
    <w:rsid w:val="0065237A"/>
    <w:rsid w:val="006C6F70"/>
    <w:rsid w:val="00713DF9"/>
    <w:rsid w:val="007140C4"/>
    <w:rsid w:val="00721EB3"/>
    <w:rsid w:val="00732673"/>
    <w:rsid w:val="00771A53"/>
    <w:rsid w:val="007741C5"/>
    <w:rsid w:val="007856E1"/>
    <w:rsid w:val="007947DD"/>
    <w:rsid w:val="007B1CBC"/>
    <w:rsid w:val="007B30D2"/>
    <w:rsid w:val="007C0978"/>
    <w:rsid w:val="007C3128"/>
    <w:rsid w:val="007D20B2"/>
    <w:rsid w:val="007F0809"/>
    <w:rsid w:val="007F4A6D"/>
    <w:rsid w:val="008015DF"/>
    <w:rsid w:val="00821F9C"/>
    <w:rsid w:val="008254E8"/>
    <w:rsid w:val="00825B1B"/>
    <w:rsid w:val="0083052B"/>
    <w:rsid w:val="008A7FB7"/>
    <w:rsid w:val="008B6AB8"/>
    <w:rsid w:val="008C3675"/>
    <w:rsid w:val="008E4D40"/>
    <w:rsid w:val="00905FFF"/>
    <w:rsid w:val="009103FB"/>
    <w:rsid w:val="00943B02"/>
    <w:rsid w:val="00952889"/>
    <w:rsid w:val="0096201A"/>
    <w:rsid w:val="009A1872"/>
    <w:rsid w:val="009A659E"/>
    <w:rsid w:val="009C53A6"/>
    <w:rsid w:val="009E12ED"/>
    <w:rsid w:val="009F6056"/>
    <w:rsid w:val="00A01E75"/>
    <w:rsid w:val="00A03F84"/>
    <w:rsid w:val="00A14B4F"/>
    <w:rsid w:val="00A27434"/>
    <w:rsid w:val="00A34CE2"/>
    <w:rsid w:val="00A535BD"/>
    <w:rsid w:val="00A56301"/>
    <w:rsid w:val="00A61B7F"/>
    <w:rsid w:val="00A82EEB"/>
    <w:rsid w:val="00A84465"/>
    <w:rsid w:val="00A951DD"/>
    <w:rsid w:val="00AB77EA"/>
    <w:rsid w:val="00B051A5"/>
    <w:rsid w:val="00B23D70"/>
    <w:rsid w:val="00B322D0"/>
    <w:rsid w:val="00B45AE9"/>
    <w:rsid w:val="00B8365C"/>
    <w:rsid w:val="00B903BD"/>
    <w:rsid w:val="00BD5973"/>
    <w:rsid w:val="00C318C6"/>
    <w:rsid w:val="00C34C78"/>
    <w:rsid w:val="00C53D2B"/>
    <w:rsid w:val="00C542E3"/>
    <w:rsid w:val="00C54A48"/>
    <w:rsid w:val="00C82D0D"/>
    <w:rsid w:val="00C91A39"/>
    <w:rsid w:val="00CA7804"/>
    <w:rsid w:val="00CD15CE"/>
    <w:rsid w:val="00CD7749"/>
    <w:rsid w:val="00CE0948"/>
    <w:rsid w:val="00D07A2A"/>
    <w:rsid w:val="00D1167B"/>
    <w:rsid w:val="00D2712F"/>
    <w:rsid w:val="00D325F8"/>
    <w:rsid w:val="00D722FF"/>
    <w:rsid w:val="00D73F3B"/>
    <w:rsid w:val="00D75150"/>
    <w:rsid w:val="00DB7905"/>
    <w:rsid w:val="00DD2487"/>
    <w:rsid w:val="00DD324E"/>
    <w:rsid w:val="00DF1D4C"/>
    <w:rsid w:val="00DF218C"/>
    <w:rsid w:val="00E108C3"/>
    <w:rsid w:val="00E10F6D"/>
    <w:rsid w:val="00E20FB0"/>
    <w:rsid w:val="00E777D0"/>
    <w:rsid w:val="00E841F1"/>
    <w:rsid w:val="00EB037A"/>
    <w:rsid w:val="00EC7258"/>
    <w:rsid w:val="00EC7863"/>
    <w:rsid w:val="00ED7AFD"/>
    <w:rsid w:val="00F15EB0"/>
    <w:rsid w:val="00F20F6A"/>
    <w:rsid w:val="00F274CB"/>
    <w:rsid w:val="00F33EC4"/>
    <w:rsid w:val="00F3455F"/>
    <w:rsid w:val="00F776CD"/>
    <w:rsid w:val="00F806C8"/>
    <w:rsid w:val="00F84F3B"/>
    <w:rsid w:val="00FC4B08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5DA7"/>
  <w15:chartTrackingRefBased/>
  <w15:docId w15:val="{BEDD36D2-CFBC-4017-A0DE-59A96106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C7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C7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C7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C7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C7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C7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C7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C7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C7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ISM-rapport">
    <w:name w:val="Brödtext ISM-rapport"/>
    <w:basedOn w:val="Normal"/>
    <w:link w:val="BrdtextISM-rapportChar"/>
    <w:autoRedefine/>
    <w:qFormat/>
    <w:rsid w:val="00EB037A"/>
    <w:pPr>
      <w:spacing w:after="120" w:line="320" w:lineRule="exact"/>
    </w:pPr>
    <w:rPr>
      <w:rFonts w:ascii="Times New Roman" w:eastAsiaTheme="majorEastAsia" w:hAnsi="Times New Roman" w:cs="Times New Roman"/>
      <w:sz w:val="26"/>
      <w:szCs w:val="24"/>
      <w:shd w:val="clear" w:color="auto" w:fill="FFFFFF"/>
      <w:lang w:eastAsia="sv-SE"/>
    </w:rPr>
  </w:style>
  <w:style w:type="character" w:customStyle="1" w:styleId="BrdtextISM-rapportChar">
    <w:name w:val="Brödtext ISM-rapport Char"/>
    <w:link w:val="BrdtextISM-rapport"/>
    <w:rsid w:val="00EB037A"/>
    <w:rPr>
      <w:rFonts w:ascii="Times New Roman" w:eastAsiaTheme="majorEastAsia" w:hAnsi="Times New Roman" w:cs="Times New Roman"/>
      <w:sz w:val="26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0C7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C7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C7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C718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718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718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718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718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718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C7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C7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C7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C7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7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C718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C718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C718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C7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C718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C7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Hultberg</dc:creator>
  <cp:keywords/>
  <dc:description/>
  <cp:lastModifiedBy>Anne-Marie Hultberg</cp:lastModifiedBy>
  <cp:revision>18</cp:revision>
  <dcterms:created xsi:type="dcterms:W3CDTF">2025-08-17T08:03:00Z</dcterms:created>
  <dcterms:modified xsi:type="dcterms:W3CDTF">2025-08-17T09:13:00Z</dcterms:modified>
</cp:coreProperties>
</file>