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CBBC0" w14:textId="03F7192A" w:rsidR="0051327C" w:rsidRPr="0051327C" w:rsidRDefault="0051327C" w:rsidP="0051327C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6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64"/>
          <w:szCs w:val="24"/>
          <w:lang w:eastAsia="sv-SE"/>
          <w14:ligatures w14:val="none"/>
        </w:rPr>
        <w:t>Budgetförslag 2025 - 2026</w:t>
      </w:r>
    </w:p>
    <w:p w14:paraId="5C5B17FD" w14:textId="77777777" w:rsidR="0051327C" w:rsidRPr="0051327C" w:rsidRDefault="0051327C" w:rsidP="0051327C">
      <w:pPr>
        <w:spacing w:after="0" w:line="216" w:lineRule="auto"/>
        <w:ind w:left="360"/>
        <w:contextualSpacing/>
        <w:rPr>
          <w:rFonts w:ascii="Times New Roman" w:eastAsia="Times New Roman" w:hAnsi="Times New Roman" w:cs="Times New Roman"/>
          <w:kern w:val="0"/>
          <w:sz w:val="64"/>
          <w:szCs w:val="24"/>
          <w:lang w:eastAsia="sv-SE"/>
          <w14:ligatures w14:val="none"/>
        </w:rPr>
      </w:pPr>
    </w:p>
    <w:p w14:paraId="6AF49907" w14:textId="715B7316" w:rsidR="0051327C" w:rsidRPr="0051327C" w:rsidRDefault="0051327C" w:rsidP="0051327C">
      <w:p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64"/>
          <w:szCs w:val="24"/>
          <w:u w:val="single"/>
          <w:lang w:eastAsia="sv-SE"/>
          <w14:ligatures w14:val="none"/>
        </w:rPr>
      </w:pPr>
      <w:r w:rsidRPr="0051327C">
        <w:rPr>
          <w:rFonts w:ascii="Calibri" w:eastAsia="+mn-ea" w:hAnsi="Calibri" w:cs="+mn-cs"/>
          <w:color w:val="000000"/>
          <w:kern w:val="24"/>
          <w:sz w:val="64"/>
          <w:szCs w:val="64"/>
          <w:u w:val="single"/>
          <w:lang w:eastAsia="sv-SE"/>
          <w14:ligatures w14:val="none"/>
        </w:rPr>
        <w:t xml:space="preserve">Utgifter:                                                                         </w:t>
      </w:r>
    </w:p>
    <w:p w14:paraId="449FA27F" w14:textId="7997D82F" w:rsidR="0051327C" w:rsidRPr="0051327C" w:rsidRDefault="0051327C" w:rsidP="0051327C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64"/>
          <w:szCs w:val="24"/>
          <w:lang w:eastAsia="sv-SE"/>
          <w14:ligatures w14:val="none"/>
        </w:rPr>
      </w:pPr>
      <w:r w:rsidRPr="0051327C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 xml:space="preserve">Vägunderhåll            </w:t>
      </w:r>
      <w:r w:rsidR="0009217E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>5</w:t>
      </w:r>
      <w:r w:rsidRPr="0051327C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 xml:space="preserve">0 000 </w:t>
      </w:r>
    </w:p>
    <w:p w14:paraId="3B29ACD7" w14:textId="3E6374A6" w:rsidR="0051327C" w:rsidRPr="0051327C" w:rsidRDefault="0051327C" w:rsidP="0051327C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64"/>
          <w:szCs w:val="24"/>
          <w:lang w:eastAsia="sv-SE"/>
          <w14:ligatures w14:val="none"/>
        </w:rPr>
      </w:pPr>
      <w:r w:rsidRPr="0051327C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 xml:space="preserve">Dikning                      </w:t>
      </w:r>
      <w:r w:rsidR="0009217E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>10 000</w:t>
      </w:r>
    </w:p>
    <w:p w14:paraId="48D8919E" w14:textId="7ECFFE5E" w:rsidR="0051327C" w:rsidRPr="0051327C" w:rsidRDefault="0051327C" w:rsidP="0051327C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64"/>
          <w:szCs w:val="24"/>
          <w:lang w:eastAsia="sv-SE"/>
          <w14:ligatures w14:val="none"/>
        </w:rPr>
      </w:pPr>
      <w:r w:rsidRPr="0051327C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>Snöröjning                30 000</w:t>
      </w:r>
    </w:p>
    <w:p w14:paraId="37572840" w14:textId="5B36B0E2" w:rsidR="0051327C" w:rsidRPr="0051327C" w:rsidRDefault="0051327C" w:rsidP="0051327C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64"/>
          <w:szCs w:val="24"/>
          <w:lang w:eastAsia="sv-SE"/>
          <w14:ligatures w14:val="none"/>
        </w:rPr>
      </w:pPr>
      <w:r w:rsidRPr="0051327C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>Övrigt/Adm              10 000</w:t>
      </w:r>
    </w:p>
    <w:p w14:paraId="25AFEE87" w14:textId="70530A90" w:rsidR="0051327C" w:rsidRPr="0051327C" w:rsidRDefault="0051327C" w:rsidP="0051327C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64"/>
          <w:szCs w:val="24"/>
          <w:lang w:eastAsia="sv-SE"/>
          <w14:ligatures w14:val="none"/>
        </w:rPr>
      </w:pPr>
      <w:r w:rsidRPr="0051327C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 xml:space="preserve">Styrelsearvoden        5 847 </w:t>
      </w:r>
    </w:p>
    <w:p w14:paraId="695E6B43" w14:textId="5BDC9C73" w:rsidR="0051327C" w:rsidRPr="0051327C" w:rsidRDefault="0051327C" w:rsidP="0051327C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64"/>
          <w:szCs w:val="24"/>
          <w:lang w:eastAsia="sv-SE"/>
          <w14:ligatures w14:val="none"/>
        </w:rPr>
      </w:pPr>
      <w:r w:rsidRPr="0051327C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 xml:space="preserve">Träd                            </w:t>
      </w:r>
      <w:r w:rsidR="0009217E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>35 000</w:t>
      </w:r>
    </w:p>
    <w:p w14:paraId="6645C859" w14:textId="59B77937" w:rsidR="0051327C" w:rsidRPr="0051327C" w:rsidRDefault="0051327C" w:rsidP="0051327C">
      <w:pPr>
        <w:numPr>
          <w:ilvl w:val="0"/>
          <w:numId w:val="1"/>
        </w:numPr>
        <w:spacing w:after="0" w:line="216" w:lineRule="auto"/>
        <w:contextualSpacing/>
        <w:rPr>
          <w:rFonts w:ascii="Times New Roman" w:eastAsia="Times New Roman" w:hAnsi="Times New Roman" w:cs="Times New Roman"/>
          <w:kern w:val="0"/>
          <w:sz w:val="64"/>
          <w:szCs w:val="24"/>
          <w:lang w:eastAsia="sv-SE"/>
          <w14:ligatures w14:val="none"/>
        </w:rPr>
      </w:pPr>
      <w:r w:rsidRPr="0051327C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 xml:space="preserve">Fondera för asfalt  </w:t>
      </w:r>
      <w:r w:rsidR="0009217E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 xml:space="preserve">  </w:t>
      </w:r>
      <w:r w:rsidRPr="0009217E">
        <w:rPr>
          <w:rFonts w:ascii="Calibri" w:eastAsia="+mn-ea" w:hAnsi="Calibri" w:cs="+mn-cs"/>
          <w:color w:val="000000"/>
          <w:kern w:val="24"/>
          <w:sz w:val="64"/>
          <w:szCs w:val="64"/>
          <w:u w:val="single"/>
          <w:lang w:eastAsia="sv-SE"/>
          <w14:ligatures w14:val="none"/>
        </w:rPr>
        <w:t>20 00</w:t>
      </w:r>
      <w:r w:rsidR="0009217E">
        <w:rPr>
          <w:rFonts w:ascii="Calibri" w:eastAsia="+mn-ea" w:hAnsi="Calibri" w:cs="+mn-cs"/>
          <w:color w:val="000000"/>
          <w:kern w:val="24"/>
          <w:sz w:val="64"/>
          <w:szCs w:val="64"/>
          <w:u w:val="single"/>
          <w:lang w:eastAsia="sv-SE"/>
          <w14:ligatures w14:val="none"/>
        </w:rPr>
        <w:t>0</w:t>
      </w:r>
    </w:p>
    <w:p w14:paraId="73A99DE0" w14:textId="69CBEEEF" w:rsidR="00280295" w:rsidRPr="0009217E" w:rsidRDefault="0009217E" w:rsidP="0051327C">
      <w:pPr>
        <w:spacing w:before="200" w:after="0" w:line="216" w:lineRule="auto"/>
        <w:rPr>
          <w:rFonts w:ascii="Calibri" w:eastAsia="+mn-ea" w:hAnsi="Calibri" w:cs="+mn-cs"/>
          <w:color w:val="000000"/>
          <w:kern w:val="24"/>
          <w:sz w:val="64"/>
          <w:szCs w:val="64"/>
          <w:u w:val="single"/>
          <w:lang w:eastAsia="sv-SE"/>
          <w14:ligatures w14:val="none"/>
        </w:rPr>
      </w:pPr>
      <w:r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>Summa</w:t>
      </w:r>
      <w:r w:rsidR="0051327C" w:rsidRPr="0009217E">
        <w:rPr>
          <w:rFonts w:ascii="Calibri" w:eastAsia="+mn-ea" w:hAnsi="Calibri" w:cs="+mn-cs"/>
          <w:color w:val="000000"/>
          <w:kern w:val="24"/>
          <w:sz w:val="64"/>
          <w:szCs w:val="64"/>
          <w:lang w:eastAsia="sv-SE"/>
          <w14:ligatures w14:val="none"/>
        </w:rPr>
        <w:t xml:space="preserve">                          </w:t>
      </w:r>
      <w:r w:rsidRPr="0009217E">
        <w:rPr>
          <w:rFonts w:ascii="Calibri" w:eastAsia="+mn-ea" w:hAnsi="Calibri" w:cs="+mn-cs"/>
          <w:color w:val="000000"/>
          <w:kern w:val="24"/>
          <w:sz w:val="64"/>
          <w:szCs w:val="64"/>
          <w:u w:val="single"/>
          <w:lang w:eastAsia="sv-SE"/>
          <w14:ligatures w14:val="none"/>
        </w:rPr>
        <w:t>170 847</w:t>
      </w:r>
      <w:r w:rsidR="0051327C" w:rsidRPr="0009217E">
        <w:rPr>
          <w:rFonts w:ascii="Calibri" w:eastAsia="+mn-ea" w:hAnsi="Calibri" w:cs="+mn-cs"/>
          <w:color w:val="000000"/>
          <w:kern w:val="24"/>
          <w:sz w:val="64"/>
          <w:szCs w:val="64"/>
          <w:u w:val="single"/>
          <w:lang w:eastAsia="sv-SE"/>
          <w14:ligatures w14:val="none"/>
        </w:rPr>
        <w:t xml:space="preserve">           </w:t>
      </w:r>
    </w:p>
    <w:p w14:paraId="3E087BAB" w14:textId="6679F897" w:rsidR="0051327C" w:rsidRDefault="0051327C" w:rsidP="0051327C">
      <w:pPr>
        <w:spacing w:before="200" w:after="0" w:line="216" w:lineRule="auto"/>
        <w:rPr>
          <w:rFonts w:ascii="Calibri" w:eastAsia="+mn-ea" w:hAnsi="Calibri" w:cs="+mn-cs"/>
          <w:color w:val="000000"/>
          <w:kern w:val="24"/>
          <w:sz w:val="64"/>
          <w:szCs w:val="64"/>
          <w:u w:val="single"/>
          <w:lang w:eastAsia="sv-SE"/>
          <w14:ligatures w14:val="none"/>
        </w:rPr>
      </w:pPr>
      <w:r>
        <w:rPr>
          <w:rFonts w:ascii="Calibri" w:eastAsia="+mn-ea" w:hAnsi="Calibri" w:cs="+mn-cs"/>
          <w:color w:val="000000"/>
          <w:kern w:val="24"/>
          <w:sz w:val="64"/>
          <w:szCs w:val="64"/>
          <w:u w:val="single"/>
          <w:lang w:eastAsia="sv-SE"/>
          <w14:ligatures w14:val="none"/>
        </w:rPr>
        <w:t>Intäkter:</w:t>
      </w:r>
      <w:r w:rsidR="0009217E">
        <w:rPr>
          <w:rFonts w:ascii="Calibri" w:eastAsia="+mn-ea" w:hAnsi="Calibri" w:cs="+mn-cs"/>
          <w:color w:val="000000"/>
          <w:kern w:val="24"/>
          <w:sz w:val="64"/>
          <w:szCs w:val="64"/>
          <w:u w:val="single"/>
          <w:lang w:eastAsia="sv-SE"/>
          <w14:ligatures w14:val="none"/>
        </w:rPr>
        <w:t xml:space="preserve"> (prognos)</w:t>
      </w:r>
    </w:p>
    <w:p w14:paraId="65E2313F" w14:textId="59FD7A56" w:rsidR="0051327C" w:rsidRDefault="0051327C" w:rsidP="0051327C">
      <w:pPr>
        <w:pStyle w:val="Liststycke"/>
        <w:numPr>
          <w:ilvl w:val="0"/>
          <w:numId w:val="2"/>
        </w:numPr>
        <w:spacing w:before="200" w:after="0" w:line="216" w:lineRule="auto"/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</w:pPr>
      <w:r w:rsidRPr="0051327C"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  <w:t xml:space="preserve"> Medlemsavgifter</w:t>
      </w:r>
      <w:r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  <w:t xml:space="preserve">       115</w:t>
      </w:r>
      <w:r w:rsidR="0009217E"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  <w:t> </w:t>
      </w:r>
      <w:r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  <w:t>000</w:t>
      </w:r>
    </w:p>
    <w:p w14:paraId="184076C6" w14:textId="77777777" w:rsidR="0009217E" w:rsidRDefault="0009217E" w:rsidP="0009217E">
      <w:pPr>
        <w:spacing w:before="200" w:after="0" w:line="216" w:lineRule="auto"/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</w:pPr>
    </w:p>
    <w:p w14:paraId="6850FB01" w14:textId="6C4B1A65" w:rsidR="0009217E" w:rsidRDefault="0009217E" w:rsidP="0009217E">
      <w:pPr>
        <w:spacing w:before="200" w:after="0" w:line="216" w:lineRule="auto"/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  <w:t>30/6-2025</w:t>
      </w:r>
    </w:p>
    <w:p w14:paraId="6F96AAE9" w14:textId="4B7BD671" w:rsidR="0009217E" w:rsidRDefault="0009217E" w:rsidP="0009217E">
      <w:pPr>
        <w:spacing w:before="200" w:after="0" w:line="216" w:lineRule="auto"/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  <w:t>Placeringskonto:      137 921,44</w:t>
      </w:r>
    </w:p>
    <w:p w14:paraId="3AA4D91D" w14:textId="2E76550A" w:rsidR="0009217E" w:rsidRPr="0009217E" w:rsidRDefault="0009217E" w:rsidP="0009217E">
      <w:pPr>
        <w:spacing w:before="200" w:after="0" w:line="216" w:lineRule="auto"/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</w:pPr>
      <w:r>
        <w:rPr>
          <w:rFonts w:ascii="Calibri" w:eastAsia="Times New Roman" w:hAnsi="Calibri" w:cs="Calibri"/>
          <w:kern w:val="0"/>
          <w:sz w:val="56"/>
          <w:szCs w:val="56"/>
          <w:lang w:eastAsia="sv-SE"/>
          <w14:ligatures w14:val="none"/>
        </w:rPr>
        <w:t>Bankgiro:                     54 845,52</w:t>
      </w:r>
    </w:p>
    <w:sectPr w:rsidR="0009217E" w:rsidRPr="00092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548"/>
    <w:multiLevelType w:val="hybridMultilevel"/>
    <w:tmpl w:val="4F40B748"/>
    <w:lvl w:ilvl="0" w:tplc="DAC41B6C">
      <w:numFmt w:val="bullet"/>
      <w:lvlText w:val=""/>
      <w:lvlJc w:val="left"/>
      <w:pPr>
        <w:ind w:left="720" w:hanging="360"/>
      </w:pPr>
      <w:rPr>
        <w:rFonts w:ascii="Symbol" w:eastAsia="+mn-ea" w:hAnsi="Symbol" w:cs="+mn-cs" w:hint="default"/>
        <w:color w:val="000000"/>
        <w:sz w:val="64"/>
        <w:u w:val="single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E18C7"/>
    <w:multiLevelType w:val="hybridMultilevel"/>
    <w:tmpl w:val="A48C28C4"/>
    <w:lvl w:ilvl="0" w:tplc="4AEA62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668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1ECB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2A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A2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C490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FCE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E0AA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45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336428116">
    <w:abstractNumId w:val="1"/>
  </w:num>
  <w:num w:numId="2" w16cid:durableId="1295940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7C"/>
    <w:rsid w:val="0009217E"/>
    <w:rsid w:val="00280295"/>
    <w:rsid w:val="0051327C"/>
    <w:rsid w:val="00626A28"/>
    <w:rsid w:val="007204E2"/>
    <w:rsid w:val="00A60090"/>
    <w:rsid w:val="00BE3985"/>
    <w:rsid w:val="00D3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097F"/>
  <w15:chartTrackingRefBased/>
  <w15:docId w15:val="{72AB8567-C89D-4037-ADC6-095A2FF8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1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1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13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1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13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1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1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1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1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13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13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13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1327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1327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132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132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132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132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1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1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1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1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132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132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1327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13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1327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13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442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Samuelsson</dc:creator>
  <cp:keywords/>
  <dc:description/>
  <cp:lastModifiedBy>Elly Samuelsson</cp:lastModifiedBy>
  <cp:revision>3</cp:revision>
  <dcterms:created xsi:type="dcterms:W3CDTF">2025-08-01T15:03:00Z</dcterms:created>
  <dcterms:modified xsi:type="dcterms:W3CDTF">2025-08-17T11:23:00Z</dcterms:modified>
</cp:coreProperties>
</file>